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 улыбки, без слов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алмазном покрове снегов,
          <w:br/>
          Под холодным сияньем Луны,
          <w:br/>
          Хорошо нам с тобой! Без улыбки, без слов,
          <w:br/>
          Обитатели призрачной светлой страны,
          <w:br/>
          Погрузились мы в море загадочных снов,
          <w:br/>
          В царстве бледной Луны
          <w:br/>
          Как отрадно в глубокий полуночный час
          <w:br/>
          На мгновенье все скорби по-детски забыть,
          <w:br/>
          И, забыв, что любовь невозможна для нас,
          <w:br/>
          Как отрадно мечтать и любить,
          <w:br/>
          Без улыбки, без слов,
          <w:br/>
          Средь ночной тишины,
          <w:br/>
          В царстве чистых снегов,
          <w:br/>
          В царстве бледной Луны.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2022-03-25T09:49:39+03:00</dcterms:created>
  <dcterms:modified xsi:type="dcterms:W3CDTF">2022-03-25T09:49:39+03:00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