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Безумец! Думал плыть ты по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Безумец! думал плыть ты по
          <w:br/>
          Спокойной влаге, в сладкой дреме,
          <w:br/>
          Но, как герой Эдгара По,
          <w:br/>
          Закручен в бешеном Мальстрёме?
          <w:br/>
          Летят, свистят извивы волн,
          <w:br/>
          Их громовые стоны звонки;
          <w:br/>
          Летит твой наклоненный челн
          <w:br/>
          В жерло чудовищной воронки.
          <w:br/>
          Но, как герой жестоких Tales[16],
          <w:br/>
          Припомни книгу Архимеда:
          <w:br/>
          Лишь разум не сошел бы с рельс,
          <w:br/>
          И мысли суждена победа!
          <w:br/>
          Мой разум, бодрствуй! мысль, гори!
          <w:br/>
          Мы с вами созданы для рыб ли?
          <w:br/>
          В душе мерцает свет зари…
          <w:br/>
          Мой разум! нет, мы не погибли!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2022-03-19T08:13:06+03:00</dcterms:created>
  <dcterms:modified xsi:type="dcterms:W3CDTF">2022-03-19T08:13:06+03:00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