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Безумно осмеянной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Безумно осмеянной жизни
          <w:br/>
          Свивается-ль, рвется ли нить, —
          <w:br/>
          Что можешь, что смеешь хранить
          <w:br/>
          В безумно-растоптанной жизни!
          <w:br/>
          Лишь власти не дай укоризне
          <w:br/>
          Страдающий лик отемнить,
          <w:br/>
          Свивается-ль, рвется ли нить
          <w:br/>
          Безумно-осмеянной жизни.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2022-03-19T09:36:12+03:00</dcterms:created>
  <dcterms:modified xsi:type="dcterms:W3CDTF">2022-03-19T09:36:12+03:00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