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Безумный волк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Загадки страшные природы
          <w:br/>
          повсюду в воздухе висят.
          <w:br/>
          Бывало, их, того гляди, поймаешь,
          <w:br/>
          весь напружинишься, глаза нальются кровью,
          <w:br/>
          шерсть дыбом встанет, напрягутся жилы,
          <w:br/>
          но миг пройдет — и снова как дурак.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2021-11-11T04:26:30+03:00</dcterms:created>
  <dcterms:modified xsi:type="dcterms:W3CDTF">2021-11-11T04:26:30+03:00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