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Белые башни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Грустный вечер и светлое небо,
          <w:br/>
           В кольце тумана блестящий шар.
          <w:br/>
           Темные воды — двойное небо…
          <w:br/>
           И был я молод — и стал я стар.
          <w:br/>
          <w:br/>
          Темные ели, обрывный берег
          <w:br/>
           Упали в воды и вглубь вошли.
          <w:br/>
           Столб серебристый поплыл на берег,
          <w:br/>
           На дальний берег чужой земли.
          <w:br/>
          <w:br/>
          Сердцу хочется белых башен
          <w:br/>
           На черном фоне ночных дерев…
          <w:br/>
           В выси воздушных, прозрачных башен
          <w:br/>
           Я буду снова безмерно нов!
          <w:br/>
          <w:br/>
          Светлые башни! Хочу вас видеть
          <w:br/>
           В мерцанье прозрачно-белых стен.
          <w:br/>
           В небо ушедшие башни видеть,
          <w:br/>
           Где сердцу — воля и сладкий плен!
          <w:br/>
          <w:br/>
          Белые башни! Вы — знаю — близко,
          <w:br/>
           Но мне незримы, и я — один…
          <w:br/>
           …Губы припали так близко, близко,
          <w:br/>
           К росистым травам сырых ложбин…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2022-04-23T20:17:47+03:00</dcterms:created>
  <dcterms:modified xsi:type="dcterms:W3CDTF">2022-04-23T20:17:47+03:00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