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заяц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Братцы, я счастливый самый,
          <w:br/>
           У меня случился шок.
          <w:br/>
           Шла по телику реклама
          <w:br/>
           Про стиральный порошок.
          <w:br/>
          <w:br/>
          Я по жизни парень смелый,
          <w:br/>
           С головой в него нырнул,
          <w:br/>
           И теперь я заяц белый,
          <w:br/>
           Я природу обманул.
          <w:br/>
          <w:br/>
          Теперь я белый заяц,
          <w:br/>
           В натуре я красавец,
          <w:br/>
           Пушистый на все сто.
          <w:br/>
           И Майкл Джексон тоже
          <w:br/>
           Без операций может
          <w:br/>
           Стать белым так легко.
          <w:br/>
           Поёт он песни складно,
          <w:br/>
           Но в коже шоколадной
          <w:br/>
           Он сам себе не рад.
          <w:br/>
           Дам порошка братишке,
          <w:br/>
           И станет Джексон Мишка,
          <w:br/>
           Как белый шоколад.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2022-04-21T21:50:23+03:00</dcterms:created>
  <dcterms:modified xsi:type="dcterms:W3CDTF">2022-04-21T21:50:23+03:00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