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Едет стрелок в зелёные луга,
          <w:br/>
          В тех ли лугах осока да куга,
          <w:br/>
          В тех ли лугах всё чемер да цветы,
          <w:br/>
          Вешней водою низы налиты.
          <w:br/>
          — Белый Олень, 3олотые Рога!
          <w:br/>
          Ты не топчи заливные луга.
          <w:br/>
          <w:br/>
          Прянул Олень, увидавши стрелка,
          <w:br/>
          Конь богатырский шатнулся слегка,
          <w:br/>
          Плёткой стрелок по Оленю стебнул,
          <w:br/>
          Крепкой рукой самострел натянул,
          <w:br/>
          Да опустилась на гриву рука:
          <w:br/>
          Белый Олень, погубил ты стрелка!
          <w:br/>
          <w:br/>
          — Ты не стебай, не стреляй, молодец,
          <w:br/>
          Примешь ты скоро заветный венец,
          <w:br/>
          В некое время сгожусь я тебе,
          <w:br/>
          С луга к весёлой приду я избе:
          <w:br/>
          Тут и забавам стрелецким конец —
          <w:br/>
          Будешь ты дома сидеть, молодец.
          <w:br/>
          <w:br/>
          Стану, Олень, на дворе я с утра,
          <w:br/>
          Златом рогов освечу полдвора,
          <w:br/>
          Сладким вином поезжан напою,
          <w:br/>
          Всех особливей невесту твою:
          <w:br/>
          Чтоб не мочила слезами лица,
          <w:br/>
          Чтоб не боялась кольца и венца.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2022-03-18T04:42:45+03:00</dcterms:created>
  <dcterms:modified xsi:type="dcterms:W3CDTF">2022-03-18T04:42:45+03:00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