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Белый цветок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твои глаза взглянувши, я понял в тот же миг,
          <w:br/>
          Что ты цветок воздушный и сладостный родник.
          <w:br/>
          В твоей душе так много прозрачных светлых вод,
          <w:br/>
          И над водой зеркальной цветок-мечта живет.
          <w:br/>
          Весь белый, белый, он лишь в себя влюблен.
          <w:br/>
          Его восторг воздушный ни с кем не разделен.
          <w:br/>
          Но я люблю воздушность и белые цветы.
          <w:br/>
          Прекрасная! Запомни, что мне желанна ты!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2022-03-25T09:07:25+03:00</dcterms:created>
  <dcterms:modified xsi:type="dcterms:W3CDTF">2022-03-25T09:07:25+03:00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