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севере береза,
          <w:br/>
          Что стоит среди камней.
          <w:br/>
          Побелели от мороза
          <w:br/>
          Ветви черные на ней.
          <w:br/>
          <w:br/>
          На морские перекрестки
          <w:br/>
          В голубой дрожащей мгле
          <w:br/>
          Смотрит пристально березка,
          <w:br/>
          Чуть качаясь на скале.
          <w:br/>
          <w:br/>
          Так ей хочется «Счастливо!»
          <w:br/>
          Прошептать судам вослед
          <w:br/>
          Но в просторе молчаливом
          <w:br/>
          Кораблей все нет и нет…
          <w:br/>
          <w:br/>
          Спят морские перекрестки,
          <w:br/>
          Лишь прибой гремит во мгле.
          <w:br/>
          Грустно маленькой березке
          <w:br/>
          На обветренной скале.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2022-03-19T06:42:20+03:00</dcterms:created>
  <dcterms:modified xsi:type="dcterms:W3CDTF">2022-03-19T06:42:20+03:00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