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Бесстыдный лжец, презрительной рукой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Бесстыдный лжец, презрительной рукой
          <w:br/>
           На гибель мне ты рассеваешь вести;
          <w:br/>
           Предвижу я: как Герострат другой
          <w:br/>
           Бесчестьем ты добиться хочешь чести;
          <w:br/>
           Но тщетен труд: я мстительным стихом
          <w:br/>
           Не объявлю о имени твоем.
          <w:br/>
           Язви меня, на вызов твой не выйду,
          <w:br/>
           Не раздражишь молчание певца;
          <w:br/>
           Хочу скорей я претерпеть обиду,
          <w:br/>
           Чем в честь пустить безвестного глупца.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2022-04-26T04:56:07+03:00</dcterms:created>
  <dcterms:modified xsi:type="dcterms:W3CDTF">2022-04-26T04:56:07+03:00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