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Библиотеки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Власть, времени сильней, затаена
          <w:br/>
          В рядах страниц, на полках библиотек:
          <w:br/>
          Пылая факелом во мгле, она
          <w:br/>
          Порой язвит, как ядовитый дротик.
          <w:br/>
          В былых столетьях чей-то ум зажег
          <w:br/>
          Сверканье, — и оно доныне светит!
          <w:br/>
          Иль жилы тетивы напрячь возмог, —
          <w:br/>
          И в ту же цель стрела поныне метит!
          <w:br/>
          Мы дышим светом отжитых веков,
          <w:br/>
          Вскрывающих пред нами даль дороги,
          <w:br/>
          Повсюду отблеск вдохновенных слов, —
          <w:br/>
          То солнце дня, то месяц сребророгий!
          <w:br/>
          Но нам дороже золотой колчан,
          <w:br/>
          Певучих стрел, завещанный в страницах,
          <w:br/>
          Оружие для всех времен и стран,
          <w:br/>
          На всех путях, на всех земных границах.
          <w:br/>
          Во мгле, куда суд жизни не достиг,
          <w:br/>
          Где тени лжи извилисты и зыбки, —
          <w:br/>
          Там дротик мстительный бессмертных книг,
          <w:br/>
          Веками изощрен, бьет без ошибки.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2022-03-20T09:06:18+03:00</dcterms:created>
  <dcterms:modified xsi:type="dcterms:W3CDTF">2022-03-20T09:06:18+03:00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