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дубравы
          <w:br/>
          Блестит крестами
          <w:br/>
          Храм пятиглавый
          <w:br/>
          С колоколами.
          <w:br/>
          <w:br/>
          Их звон призывный
          <w:br/>
          Через могилы
          <w:br/>
          Гудит так дивно
          <w:br/>
          И так уныло!
          <w:br/>
          <w:br/>
          К себе он тянет
          <w:br/>
          Неодолимо,
          <w:br/>
          Зовет и манит
          <w:br/>
          Он в край родимый,
          <w:br/>
          <w:br/>
          В край благодатный,
          <w:br/>
          Забытый мною,-
          <w:br/>
          И, непонятной
          <w:br/>
          Томим тоскою,
          <w:br/>
          <w:br/>
          Молюсь, и каюсь я,
          <w:br/>
          И плачу снова,
          <w:br/>
          И отрекаюсь я
          <w:br/>
          От дела злого;
          <w:br/>
          <w:br/>
          Далеко странствуя
          <w:br/>
          Мечтой чудесною,
          <w:br/>
          Через пространства я
          <w:br/>
          Лечу небесные,
          <w:br/>
          <w:br/>
          И сердце радостно
          <w:br/>
          Дрожит и тает,
          <w:br/>
          Пока звон благостный
          <w:br/>
          Не замирает...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2021-11-10T18:43:20+03:00</dcterms:created>
  <dcterms:modified xsi:type="dcterms:W3CDTF">2021-11-10T18:43:20+03:00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