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Благословенные морозы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Благословенные морозы
          <w:br/>
           Крещенские, настали вы.
          <w:br/>
           На окнах — ледяные розы
          <w:br/>
           И крепче стали — лед Невы.
          <w:br/>
          <w:br/>
          Свистят полозья… Синий голубь
          <w:br/>
           Взлетает, чтобы снова сесть,
          <w:br/>
           И светится на солнце прорубь,
          <w:br/>
           Как полированная жесть.
          <w:br/>
          <w:br/>
          Пушинки легкие, не тая,
          <w:br/>
           Мелькают в ясной вышине, —
          <w:br/>
           Какая бодрость золотая
          <w:br/>
           И жизнь и счастие во мне!
          <w:br/>
          <w:br/>
          Все пережитое в июле
          <w:br/>
           Припоминается опять.
          <w:br/>
           О, в день такой под вражьи пули,
          <w:br/>
           Наверное, блаженство встать!
          <w:br/>
          <w:br/>
          И слышать их полет смертельный,
          <w:br/>
           И видеть солнце над собой,
          <w:br/>
           Простор вдыхая беспредельный,
          <w:br/>
           Морозный, дивно голубой.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2022-04-22T21:24:23+03:00</dcterms:created>
  <dcterms:modified xsi:type="dcterms:W3CDTF">2022-04-22T21:24:23+03:00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