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Близ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Засыпать под ропот моря,
          <w:br/>
          Просыпаться с шумом сосен,
          <w:br/>
          Жить, храня веселье горя,
          <w:br/>
          Помня радость прошлых вёсен;
          <w:br/>
          В созерцаньи одиноком
          <w:br/>
          Наблюдать лесные тени,
          <w:br/>
          Вечно с мыслью о далеком,
          <w:br/>
          Вечно в мареве видений.
          <w:br/>
          Было счастье, счастье было,
          <w:br/>
          Горе было, есть и будет…
          <w:br/>
          Море с вечно новой силой
          <w:br/>
          В берег биться не забудет,
          <w:br/>
          Не забудут сосны шумом
          <w:br/>
          Отвечать на ветер с моря,
          <w:br/>
          И мечты валам угрюмым
          <w:br/>
          Откликаться, бору вторя.
          <w:br/>
          Хорошо о прошлом мыслить,
          <w:br/>
          Сладко плакать в настоящем…
          <w:br/>
          Темной хвои не исчислить
          <w:br/>
          В тихом сумраке шумящем.
          <w:br/>
          Хорошо над серым морем,
          <w:br/>
          Хорошо в бору суровом,
          <w:br/>
          С прежним счастьем, с вечным горем,
          <w:br/>
          С тихим горем, вечно новым!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2022-03-20T09:06:36+03:00</dcterms:created>
  <dcterms:modified xsi:type="dcterms:W3CDTF">2022-03-20T09:06:36+03:00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