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 стана юноша прекрасный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 стана юноша прекрасный
          <w:br/>
           Стоял, склонившись над рекой,
          <w:br/>
           На воды взор вперивши ясный,
          <w:br/>
           На лук опершися стальной.
          <w:br/>
           Его волнистыми власами
          <w:br/>
           Вечерний ветерок играл,
          <w:br/>
           Свет солнца с запада лучами
          <w:br/>
           В щите багряном погасал.
          <w:br/>
           Он пел: Вы, ветерки, летите
          <w:br/>
           К странам отцов, к драгой моей,
          <w:br/>
           Что верен был всегда, скажите,
          <w:br/>
           Отчизне, славе, чести, ей.
          <w:br/>
           Отечество и образ милой
          <w:br/>
           В боях меня воспламенят,
          <w:br/>
           Они своей чудесной силой
          <w:br/>
           Мне в грудь геройства дух вселят.
          <w:br/>
           Когда ж венец побед лавровый
          <w:br/>
           Повергну я к стопам драгим,
          <w:br/>
           Любовь мне будет славой новой,
          <w:br/>
           Блаженство, коль еще любим.
          <w:br/>
           Но может завтра ж роковая
          <w:br/>
           Меня в сраженьи ждет стрела,
          <w:br/>
           Паду и сам, других сражая,
          <w:br/>
           Во прах на мертвые тела.
          <w:br/>
           Тогда вы, ветерки, летите
          <w:br/>
           К любезной сердцу с вестью сей,
          <w:br/>
           Что за отчизну пал, скажите,
          <w:br/>
           Для славы, для драгой моей.
          <w:br/>
           Умолк! Лишь лука тетивою
          <w:br/>
           Вечерний ветерок звучал,
          <w:br/>
           И уж над станом и рекою
          <w:br/>
           Луны печальный свет блистая.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2022-04-22T00:54:07+03:00</dcterms:created>
  <dcterms:modified xsi:type="dcterms:W3CDTF">2022-04-22T00:54:07+03:00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