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Бог, внемли рабе послушной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Бог, внемли рабе послушной!
          <w:br/>
          Цельный век мне было душно
          <w:br/>
          От той кровушки-крови.
          <w:br/>
          <w:br/>
          Цельный век не знаю: город
          <w:br/>
          Что ли брать какой, аль ворот.
          <w:br/>
          Разорвать своей рукой.
          <w:br/>
          <w:br/>
          Все гулять уводят в садик,
          <w:br/>
          А никто ножа не всадит,
          <w:br/>
          Не помилует меня.
          <w:br/>
          <w:br/>
          От крови моей богатой,
          <w:br/>
          Той, что в уши бьет набатом,
          <w:br/>
          Молотом в висках кует,
          <w:br/>
          <w:br/>
          Очи застит красной тучей,
          <w:br/>
          От крови сильно-могучей
          <w:br/>
          Пленного богатыря.
          <w:br/>
          <w:br/>
          Не хочу сосновой шишкой
          <w:br/>
          В срок — упасть, и от мальчишки
          <w:br/>
          В пруд — до срока — не хочу.
          <w:br/>
          <w:br/>
          Сулемы хлебнув — на зов твой
          <w:br/>
          Не решусь, — да и веревка
          <w:br/>
          — Язык высуня — претит.
          <w:br/>
          <w:br/>
          Коль совет тебе мой дорог, —
          <w:br/>
          Так, чтоб разом мне и ворот
          <w:br/>
          Разорвать — и город взять —
          <w:br/>
          <w:br/>
          — Ни об чем просить не стану! —
          <w:br/>
          Подари честною раной
          <w:br/>
          За страну мою за Русь!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2022-03-18T22:13:56+03:00</dcterms:created>
  <dcterms:modified xsi:type="dcterms:W3CDTF">2022-03-18T22:13:56+03:00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