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то, что девочка Настасья
          <w:br/>
          добро чужое стерегла,
          <w:br/>
          босая бегала в ненастье
          <w:br/>
          за водкою для старика,-
          <w:br/>
          <w:br/>
          ей полагался бог красивый
          <w:br/>
          в чертоге, солнцем залитом,
          <w:br/>
          щеголеватый, справедливый,
          <w:br/>
          в старинном платье золотом.
          <w:br/>
          <w:br/>
          Но посреди хмельной икоты,
          <w:br/>
          среди убожества всего
          <w:br/>
          две почерневшие иконы
          <w:br/>
          не походили на него.
          <w:br/>
          <w:br/>
          За это вдруг расцвел цикорий,
          <w:br/>
          порозовели жемчуга,
          <w:br/>
          и раздалось, как хор церковный,
          <w:br/>
          простое имя жениха.
          <w:br/>
          <w:br/>
          Он разом вырос у забора,
          <w:br/>
          поднес ей желтый медальон
          <w:br/>
          и так вполне сошел за бога
          <w:br/>
          в своем величье молодом.
          <w:br/>
          <w:br/>
          И в сердце было свято-свято
          <w:br/>
          от той гармошки гулевой,
          <w:br/>
          от вин, от сладкогласья свата
          <w:br/>
          и от рубашки голубой.
          <w:br/>
          <w:br/>
          А он уже глядел обманно,
          <w:br/>
          платочек газовый снимал
          <w:br/>
          и у соседнего амбара
          <w:br/>
          ей плечи слабые сминал...
          <w:br/>
          <w:br/>
          А Настя волос причесала,
          <w:br/>
          взяла платок за два конца,
          <w:br/>
          а Настя пела, причитала,
          <w:br/>
          держала руки у лица.
          <w:br/>
          <w:br/>
          "Ах, что со мной ты понаделал,
          <w:br/>
          какой беды понатворил!
          <w:br/>
          Зачем ты в прошлый понедельник
          <w:br/>
          мне белый розан подарил?
          <w:br/>
          <w:br/>
          Ах, верба, верба, моя верба,
          <w:br/>
          не вянь ты, верба, погоди!
          <w:br/>
          Куда девалась моя вера -
          <w:br/>
          остался крестик на груди".
          <w:br/>
          <w:br/>
          А дождик солнышком сменялся,
          <w:br/>
          и не случалось ничего,
          <w:br/>
          и бог над девочкой смеялся,
          <w:br/>
          и вовсе не было 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2021-11-10T13:30:02+03:00</dcterms:created>
  <dcterms:modified xsi:type="dcterms:W3CDTF">2021-11-10T13:30:02+03:00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