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птичка запертая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Больная птичка запертая,
          <w:br/>
           В теплице сохнущий цветок,
          <w:br/>
           Покорно вянешь ты, не зная,
          <w:br/>
           Как ярок день и мир широк,
          <w:br/>
          <w:br/>
          Как небо блещет, страсть пылает,
          <w:br/>
           Как сладко жить с толпой порой,
          <w:br/>
           Как грудь высоко подымает
          <w:br/>
           Единство братское с толпой.
          <w:br/>
          <w:br/>
          Своею робостию детской
          <w:br/>
           Осуждена заглохнуть ты
          <w:br/>
           В истертой жизни черни светской.
          <w:br/>
           Гони же грешные мечты,
          <w:br/>
          <w:br/>
          Не отдавайся тайным мукам,
          <w:br/>
           Когда лукавый жизни дух
          <w:br/>
           Тебе то образом, то звуком
          <w:br/>
           Волнует грудь и дразнит слух!
          <w:br/>
          <w:br/>
          Не отдавайся… С ним опасно,
          <w:br/>
           Непозволительно шутить…
          <w:br/>
           Он сам живет и учит жить
          <w:br/>
           Полно, широко, вольно, страстно!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2022-04-22T14:54:52+03:00</dcterms:created>
  <dcterms:modified xsi:type="dcterms:W3CDTF">2022-04-22T14:54:52+03:00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