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Большевик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Ильменя — до вод Каспийских
          <w:br/>
          Плеча рванулись в ширь.
          <w:br/>
          Бьет по щекам твоим — российский
          <w:br/>
          Румянец-богатырь.
          <w:br/>
          <w:br/>
          Дремучие — по всей по крепкой
          <w:br/>
          Башке — встают леса.
          <w:br/>
          А руки — лес разносят в щепки,
          <w:br/>
          Лишь за топор взялся!
          <w:br/>
          <w:br/>
          Два зарева: глаза и щеки.
          <w:br/>
          — Эх, уж и кровь добра! —
          <w:br/>
          Глядите-кось, как руки в боки,
          <w:br/>
          Встал посреди двора!
          <w:br/>
          <w:br/>
          Весь мир бы разгромил — да проймы
          <w:br/>
          Жмут — не дают дыхнуть!
          <w:br/>
          Широкой доброте разбойной
          <w:br/>
          Смеясь — вверяю грудь!
          <w:br/>
          <w:br/>
          И земли чуждые пытая,
          <w:br/>
          — Ну, какова мол новь? —
          <w:br/>
          Смеюсь, — все ты же, Русь святая,
          <w:br/>
          Малиновая кровь!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2022-03-18T13:11:36+03:00</dcterms:created>
  <dcterms:modified xsi:type="dcterms:W3CDTF">2022-03-18T13:11:36+03:00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