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Большими тихими дорогами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Большими тихими дорогами,
          <w:br/>
          Большими тихими шагами…
          <w:br/>
          Душа, как камень, в воду брошенный —
          <w:br/>
          Все расширяющимися кругами…
          <w:br/>
          <w:br/>
          Та глубока — вода, и та темна — вода…
          <w:br/>
          Душа на все века — схоронена в груди.
          <w:br/>
          И так достать ее оттуда надо мне,
          <w:br/>
          И так сказать я ей хочу: в мою иди!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2022-03-18T22:14:05+03:00</dcterms:created>
  <dcterms:modified xsi:type="dcterms:W3CDTF">2022-03-18T22:14:05+03:00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