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Бомбы осколок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Бомбы осколок. Расщеплены двери.
          <w:br/>
           Все перепуталось — боги и звери.
          <w:br/>
           Груди рассечены, крылья отбиты.
          <w:br/>
           Праздно зияют глазные орбиты.
          <w:br/>
           Ломкий, истерзанный, раненый камень
          <w:br/>
           Невыносим и назойлив, как память.
          <w:br/>
           (Что в нас от смутного детства осталось,
          <w:br/>
           Если не эта бесцельная жалость!)
          <w:br/>
           В полуразрушенном брошенном зале
          <w:br/>
           Беженцы с севера заночевали.
          <w:br/>
           Средь молчаливых торжественных статуй
          <w:br/>
           Стонут старухи и плачут ребята.
          <w:br/>
           Нимф и кентавров забытая драма —
          <w:br/>
           Только холодный поверженный мрамор.
          <w:br/>
           Но не отвяжется и не покинет
          <w:br/>
           Белая рана убитой богини.
          <w:br/>
           Грудь обнажив в простоте совершенства,
          <w:br/>
           Женщина бережно кормит младенца.
          <w:br/>
           Что ей ваятели! Созданы ею
          <w:br/>
           Хрупкие руки и нежная шея.
          <w:br/>
           Чмокают губы, и звук этот детский
          <w:br/>
           Нов и невнятен в высокой мертвецкой.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2022-04-21T16:58:44+03:00</dcterms:created>
  <dcterms:modified xsi:type="dcterms:W3CDTF">2022-04-21T16:58:44+03:00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