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Бонапартисты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Длинные кудри склонила к земле,
          <w:br/>
          Словно вдова молчаливо.
          <w:br/>
          Вспомнилось, — там, на гранитной скале,
          <w:br/>
          Тоже плакучая ива.
          <w:br/>
          <w:br/>
          Бедная ива казалась сестрой
          <w:br/>
          Царскому пленнику в клетке,
          <w:br/>
          И улыбался плененный герой,
          <w:br/>
          Гладя пушистые ветки.
          <w:br/>
          <w:br/>
          День Аустерлица — обман, волшебство,
          <w:br/>
          Легкая пена прилива…
          <w:br/>
          «Помните, там на могиле Его
          <w:br/>
          Тоже плакучая ива.
          <w:br/>
          <w:br/>
          С раннего детства я — сплю и не сплю —
          <w:br/>
          Вижу гранитные глыбы».
          <w:br/>
          «Любите? Знаете?» — «Знаю! Люблю!»
          <w:br/>
          «С Ним в заточенье пошли бы?»
          <w:br/>
          <w:br/>
          «За Императора — сердце и кровь,
          <w:br/>
          Все — за святые знамена!»
          <w:br/>
          Так началась роковая любовь
          <w:br/>
          Именем Наполеона.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2022-03-17T14:31:10+03:00</dcterms:created>
  <dcterms:modified xsi:type="dcterms:W3CDTF">2022-03-17T14:31:10+03:00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