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Бояринъ и боярыня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мужика въ чуланѣ поставлены лукошки,
          <w:br/>
           Забилася тутъ мышь, не устрашуся кошки.
          <w:br/>
           Кричала мышь, бодрясь, подай ее сюда.
          <w:br/>
           Отколѣ ни взялась, пришла она туда:
          <w:br/>
           Насилу унесла геройка въ подполъ ножки.
          <w:br/>
           Коль ета притча не сладка,
          <w:br/>
           Лишь только для тово что очень коротка;
          <w:br/>
           Во вкусъ войти не льзя всево мнѣ свѣта:
          <w:br/>
           Подолѣ ета:
          <w:br/>
           Бояринъ былъ, боярыня была,
          <w:br/>
           Она всю въ доме власть вела:
          <w:br/>
           Боярыня была немножечко упорна,
          <w:br/>
           А попросту сказать, была гораздо вздорна:
          <w:br/>
           Бояринъ ѣлъ, бояринъ пилъ, бояринъ спалъ;
          <w:br/>
           А естьли отъ труда усталъ;
          <w:br/>
           Для провожденія онъ времени зѣвалъ.
          <w:br/>
           Сунбурщица болвана колотила,
          <w:br/>
           А иногда и молотила.
          <w:br/>
           Пришла къ нему незапно лѣнь,
          <w:br/>
           Терпѣть побои всякой день;
          <w:br/>
           Слугѣ кричитъ: подай дубину Ванька;
          <w:br/>
           Жена мнѣ вить не нянька;
          <w:br/>
           Мужъ я, а не она,
          <w:br/>
           А ета сатана
          <w:br/>
           Не нянька мнѣ жена,
          <w:br/>
           И видно что у ней давно свербитъ спина,
          <w:br/>
           А Ванька говоритъ: дубина здѣсь готова;
          <w:br/>
           Да только, государь, держись боярска слова:
          <w:br/>
           Дубина вотъ; за ней ийти не въ лѣсъ.
          <w:br/>
           Храбруетъ мой съ дубиной Геркулесъ.
          <w:br/>
           Супруга слышала супружню грозу:
          <w:br/>
           И взявъ большую лозу
          <w:br/>
           Вошла къ нему, супругъ дрожитъ,
          <w:br/>
           И въ сѣни отъ лозы съ дубиною бѣжитъ:
          <w:br/>
           А чтобъ супружню спину
          <w:br/>
           Полегче было несть,
          <w:br/>
           И соблюсти боярску честь,
          <w:br/>
           Онъ бросилъ и дубину.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2022-04-23T19:45:11+03:00</dcterms:created>
  <dcterms:modified xsi:type="dcterms:W3CDTF">2022-04-23T19:45:11+03:00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