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Боярыня Морозова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Дни твои, наверно, прогорели
          <w:br/>
           И тобой, наверно, неосознанны:
          <w:br/>
           Помнишь, в Третьяковской галерее —
          <w:br/>
           Суриков — «Боярыня Морозова»?..
          <w:br/>
          <w:br/>
          Правильна какая из религий?
          <w:br/>
           И раскол уже воспринят родиной.
          <w:br/>
           Нищий там, и у него вериги,
          <w:br/>
           Он старообрядец и юродивый.
          <w:br/>
          <w:br/>
          Он аскет. Ему не нужно бабы.
          <w:br/>
           Он некоронованный царь улицы.
          <w:br/>
           Сани прыгают через ухабы,-
          <w:br/>
           Он разут, раздет, но не простудится.
          <w:br/>
          <w:br/>
          У него горит святая вера.
          <w:br/>
           На костре святой той веры греется
          <w:br/>
           И с остервененьем изувера
          <w:br/>
           Лучше всех двумя перстами крестится.
          <w:br/>
          <w:br/>
          Что ему церковные реформы,
          <w:br/>
           Если даже цепь вериг не режется?..
          <w:br/>
           Поезда отходят от платформы —
          <w:br/>
           Это ему даже не мерещится!..
          <w:br/>
          <w:br/>
          На платформе мы. Над нами ночи черность,
          <w:br/>
           Прежде чем рассвет забрезжит розовый.
          <w:br/>
           У тебя такая ж обреченность,
          <w:br/>
           Как у той боярыни Морозовой.
          <w:br/>
          <w:br/>
          Милая, хорошая, не надо!
          <w:br/>
           Для чего нужны такие крайности?
          <w:br/>
           Я юродивый Поэтограда,
          <w:br/>
           Я заплачу для оригинальности…
          <w:br/>
          <w:br/>
          У меня костер нетленной веры,
          <w:br/>
           И на нем сгорают все грехи.
          <w:br/>
           Я поэт ненаступившей эры,
          <w:br/>
           Лучше всех пишу свои стихи.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2022-04-23T07:32:32+03:00</dcterms:created>
  <dcterms:modified xsi:type="dcterms:W3CDTF">2022-04-23T07:32:32+03:00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