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Раскалена, как смоль:
          <w:br/>
          Дважды не вынести!
          <w:br/>
          Брат, но с какой-то столь
          <w:br/>
          Странною примесью
          <w:br/>
          <w:br/>
          Смуты… (Откуда звук
          <w:br/>
          Ветки откромсанной?)
          <w:br/>
          Брат, заходящий вдруг
          <w:br/>
          Столькими солнцами!
          <w:br/>
          <w:br/>
          Брат без других сестер:
          <w:br/>
          Напрочь присвоенный!
          <w:br/>
          По гробовой костер —
          <w:br/>
          Брат, но с условием:
          <w:br/>
          <w:br/>
          Вместе и в рай и в ад!
          <w:br/>
          Раной — как розаном
          <w:br/>
          Соупиваться! (Брат,
          <w:br/>
          Адом дарованный!)
          <w:br/>
          <w:br/>
          Брат! Оглянись в века:
          <w:br/>
          Не было крепче той
          <w:br/>
          Спайки. Назад — река…
          <w:br/>
          Снова прошепчется
          <w:br/>
          <w:br/>
          Где-то, вдоль звезд и шпал,
          <w:br/>
          — Настежь, без третьего! —
          <w:br/>
          Что по ночам шептал
          <w:br/>
          Цезарь — Лукреции.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2022-03-18T10:46:22+03:00</dcterms:created>
  <dcterms:modified xsi:type="dcterms:W3CDTF">2022-03-18T10:46:22+03:00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