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Несется четверка могучих коней,
          <w:br/>
           Несется, как вихорь на воле,
          <w:br/>
           Несется под зноем палящих лучей
          <w:br/>
           И топчет бесплодное поле.
          <w:br/>
          <w:br/>
          То смех раздается, то шепот вдвоем…
          <w:br/>
           Всё грохот колес заглушает,
          <w:br/>
           Но ветер подслушал те речи тайком
          <w:br/>
           И злобно их мне повторяет.
          <w:br/>
          <w:br/>
          И в грезах недуга, в безмолвье ночей
          <w:br/>
           Я слышу: меня нагоняя,
          <w:br/>
           Несется четверка могучих коней,
          <w:br/>
           Несется нещадная, злая.
          <w:br/>
          <w:br/>
          И давит мне грудь в непосильной борьбе,
          <w:br/>
           И топчет с неистовой силой
          <w:br/>
           То сердце, что было так верно тебе,
          <w:br/>
           Тебя горячо так любило!
          <w:br/>
          <w:br/>
          И странно ты смотришь с поникшим челом
          <w:br/>
           На эти бесцельные муки,
          <w:br/>
           И жалость проснулася в сердце твоем:
          <w:br/>
           Ко мне простираешь ты руки…
          <w:br/>
          <w:br/>
          Но шепот и грохот сильней и грозней…
          <w:br/>
           И, пыль по дороге взметая,
          <w:br/>
           Несется четверка могучих коней,
          <w:br/>
           Безжизненный труп оставляя.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2022-04-22T02:55:41+03:00</dcterms:created>
  <dcterms:modified xsi:type="dcterms:W3CDTF">2022-04-22T02:55:41+03:00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