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Бродячие актеры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Н. Гумилеву</em>
          <w:br/>
          <w:br/>
          Снова солнечное пламя
          <w:br/>
           Льется знойным янтарем.
          <w:br/>
           Нагруженные узлами,
          <w:br/>
           Снова мы подошвы трем.
          <w:br/>
          <w:br/>
          Придорожная таверна
          <w:br/>
           Уж далеко за спиной.
          <w:br/>
           Небо медленно, но верно
          <w:br/>
           Увеличивает зной.
          <w:br/>
          <w:br/>
          Ах, бессилен каждый мускул,
          <w:br/>
           В горле — словно острия.
          <w:br/>
           Потемнела, как зулуска,
          <w:br/>
           Берта, спутница моя.
          <w:br/>
          <w:br/>
          Но теперь уже недолго
          <w:br/>
           Жариться в огне небес:
          <w:br/>
           Встречный ветер пахнет елкой,
          <w:br/>
           Недалеко виден лес.
          <w:br/>
          <w:br/>
          Вот пришли. Скорее падай,
          <w:br/>
           Узел мой, с усталых плеч.
          <w:br/>
           Осененному прохладой,
          <w:br/>
           Сладко путнику прилечь.
          <w:br/>
          <w:br/>
          Распаковывает Берта
          <w:br/>
           Тюк с едою и вином.
          <w:br/>
           Край лилового конверта
          <w:br/>
           Я целую за стволом.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2022-04-21T22:07:58+03:00</dcterms:created>
  <dcterms:modified xsi:type="dcterms:W3CDTF">2022-04-21T22:07:58+03:00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