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Будущий защитник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Каждый мальчик может стать солдатом,
          <w:br/>
          По небу лететь, по морю плыть,
          <w:br/>
          Охранять границу с автоматом,
          <w:br/>
          Чтоб свою отчизну защитить.
          <w:br/>
          <w:br/>
          Но сначала на футбольном поле
          <w:br/>
          Защитит ворота он собой.
          <w:br/>
          И за друга во дворе и школе
          <w:br/>
          Примет он неравный, трудный бой.
          <w:br/>
          <w:br/>
          Не пустить чужих собак к котёнку –
          <w:br/>
          Потруднее, чем играть в войну.
          <w:br/>
          Если ты не защитил сестрёнку,
          <w:br/>
          Как ты защитишь свою страну?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2022-03-18T03:40:35+03:00</dcterms:created>
  <dcterms:modified xsi:type="dcterms:W3CDTF">2022-03-18T03:40:35+03:00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