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хмельным и влюбленным 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совет: будь хмельным и влюбленным всегда.
          <w:br/>
           Быть сановным и важным — не стоит труда.
          <w:br/>
           Не нужны всемогущему господу-богу
          <w:br/>
           Ни усы твои, друг, ни моя борода!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2022-04-21T18:55:38+03:00</dcterms:created>
  <dcterms:modified xsi:type="dcterms:W3CDTF">2022-04-21T18:55:38+03:00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