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Бывает и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Недавно мне один журнал
          <w:br/>
          Сатиру злую заказал:
          <w:br/>
          В стихах рифмованных иль белых
          <w:br/>
          О сочиненьях скороспелых.
          <w:br/>
          <w:br/>
          Но так как скоро будет съезд,
          <w:br/>
          То «в виде исключенья»
          <w:br/>
          Журнал просил в один присест
          <w:br/>
          Испечь стихотворенье.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2022-03-21T14:16:01+03:00</dcterms:created>
  <dcterms:modified xsi:type="dcterms:W3CDTF">2022-03-21T14:16:01+03:00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