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Бывают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дни… В усталой и разбитой
          <w:br/>
           Душе моей огонь, под пеплом скрытый,
          <w:br/>
           Надежд, желаний вспыхнет… Снова, снова
          <w:br/>
           Больная грудь высоко подыматься,
          <w:br/>
           И трепетать и чувствовать готова,
          <w:br/>
           И льются слезы… С ними жаль расстаться,
          <w:br/>
           Так хороши и сладки эти слезы,
          <w:br/>
           Так верится в несбыточные грезы.
          <w:br/>
           Одной тебе, мой ангел, слезы эти,
          <w:br/>
           Одной тебе… О, верь, ничто на свете
          <w:br/>
           Не выжмет слез из глаз моих иное…
          <w:br/>
           Пускай любви, пускай я воли жажду,
          <w:br/>
           В спокойствие закован ледяное,
          <w:br/>
           Внутри себя я радуюсь и стражду,
          <w:br/>
           Но образ твой с очами голубыми
          <w:br/>
           Встречаю я рыданьями глухими.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2022-04-22T09:15:46+03:00</dcterms:created>
  <dcterms:modified xsi:type="dcterms:W3CDTF">2022-04-22T09:15:46+03:00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