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у песни негромкий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песни негромкий голос,
          <w:br/>
           Но прорвался сквозь вопли вьюг…
          <w:br/>
           Фрэд Юсфин открывал свой «Глобус»,
          <w:br/>
           На гитаре играл Марчук.
          <w:br/>
          <w:br/>
          И в тайге, под аккорды эти,
          <w:br/>
           Юный голос плотин крепчал,
          <w:br/>
           И в дремучий таёжный зал
          <w:br/>
           Новой жизни врывался ветер.
          <w:br/>
          <w:br/>
          Нынче здесь опустела сцена.
          <w:br/>
           Что имели мы, — не храним…
          <w:br/>
           Только песни, как наши гены,
          <w:br/>
           Передали детям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2022-04-22T16:21:18+03:00</dcterms:created>
  <dcterms:modified xsi:type="dcterms:W3CDTF">2022-04-22T16:21:18+03:00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