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душа моя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душа моя светла
          <w:br/>
           Той теплотою человечьей,
          <w:br/>
           С какою глупая ветла
          <w:br/>
           Хватает путника за плечи! 
          <w:br/>
          <w:br/>
          С какой приземистая рожь
          <w:br/>
           Отвешивает всем поклоны…
          <w:br/>
           С чего же, милый друг, с чего ж
          <w:br/>
           Под бровью огонёк зелёный?.. 
          <w:br/>
          <w:br/>
          Иль за плечами добрый дух
          <w:br/>
           Сложил лазоревые крылья?..
          <w:br/>
           Уж не с того ли, верный друг,
          <w:br/>
           Порою зол, порой уныл я? 
          <w:br/>
          <w:br/>
          Ах, знаю я, что злоба — ложь,
          <w:br/>
           И нету тяжелее муки
          <w:br/>
           Познать, что чаще прячут нож,
          <w:br/>
           Когда на сердце держат руки! 
          <w:br/>
          <w:br/>
          Что часто и друзья мои
          <w:br/>
           В признанья, связанные с дрожью,
          <w:br/>
           Мешают тайный яд змеи,
          <w:br/>
           Что на друзей и сам похож я? 
          <w:br/>
          <w:br/>
          О, эта золотая дрожь
          <w:br/>
           И взгляд, с участьем обронённый,
          <w:br/>
           С каким отвешивает рожь
          <w:br/>
           И под серпом земле поклоны! 
          <w:br/>
          <w:br/>
          Тяжка людская коловерть!
          <w:br/>
           И всё ж, смирясь душою сирой,
          <w:br/>
           В ней надо встретить даже смерть
          <w:br/>
           Как нежное лобзанье миру!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2022-04-22T06:59:44+03:00</dcterms:created>
  <dcterms:modified xsi:type="dcterms:W3CDTF">2022-04-22T06:59:44+03:00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