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Была уж ночь, когда я подходил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Была уж ночь, когда я подходил<w:br/>К Кирилловой обители пустынной;<w:br/>Средь ясных звезд по небу месяц плыл<w:br/><w:br/>Там, где убийство тиран совершал<w:br/>В Александров <нрзб.><w:br/>На Ирине свой брак Иоанн пировал<w:br/>Там, где убийства тиран совершал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2022-03-19T08:42:16+03:00</dcterms:created>
  <dcterms:modified xsi:type="dcterms:W3CDTF">2022-03-19T08:42:16+03:00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