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Были веки железных лиц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Были веки железных лиц
          <w:br/>
           Склонены к пустыням страниц
          <w:br/>
           Опускались звуки к земле
          <w:br/>
           Прижимались щекой ко льду
          <w:br/>
           В подземельях далёко-далёко
          <w:br/>
           Летали странные звуки
          <w:br/>
           Слабые руки
          <w:br/>
           Толкали железные двери
          <w:br/>
           Тихо в подземных мирах
          <w:br/>
           Ходит познавший страх
          <w:br/>
           Из залы в залу, из бездны в бездну
          <w:br/>
           Увлекая мертвые звезды
          <w:br/>
           На дно
          <w:br/>
           Только небо кругом
          <w:br/>
           Опускаясь прошел насквозь
          <w:br/>
           Вернулся в воздушный дом
          <w:br/>
           Простил железным мукам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2022-04-22T17:25:29+03:00</dcterms:created>
  <dcterms:modified xsi:type="dcterms:W3CDTF">2022-04-22T17:25:29+03:00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