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тот год я жил дурными новостями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год я жил дурными новостями,
          <w:br/>
           Бедой своей, и болью, и виною.
          <w:br/>
           Сухими, воспаленными глазами
          <w:br/>
           Смотрел на мир, мерцавший предо мною.
          <w:br/>
          <w:br/>
          И мальчик не заслуживал вниманья,
          <w:br/>
           И дачный пес, позевывавший нервно.
          <w:br/>
           Трагическое миросозерцанье
          <w:br/>
           Тем плохо, что оно высокомерно.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2022-04-21T11:31:24+03:00</dcterms:created>
  <dcterms:modified xsi:type="dcterms:W3CDTF">2022-04-21T11:31:24+03:00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