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альбом (Когда погаснут дни мечтанья)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погаснут дни мечтанья
          <w:br/>
          И позовет нас шумный свет,
          <w:br/>
          Кто вспомнит братские свиданья
          <w:br/>
          И дружество минувших лет?
          <w:br/>
          Позволь в листах воспоминанья
          <w:br/>
          Оставить им минутный след.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2022-03-17T12:47:03+03:00</dcterms:created>
  <dcterms:modified xsi:type="dcterms:W3CDTF">2022-03-17T12:47:03+03:00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