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В. В. Бертенсона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Сильней и глубже век от века
          <w:br/>
           Земли и мысли торжество.
          <w:br/>
           Всё меньше веры в божество
          <w:br/>
           И больше — веры в человека!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2022-04-23T15:23:03+03:00</dcterms:created>
  <dcterms:modified xsi:type="dcterms:W3CDTF">2022-04-23T15:23:03+03:00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