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булочной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Потеряла карточку старушка…
          <w:br/>
           Сгорбленная, с палочкой в руке,
          <w:br/>
           Старая старушка-побирушка
          <w:br/>
           Плакала у кассы в уголке.
          <w:br/>
          <w:br/>
          Люди носят черный, носят белый.
          <w:br/>
           Мельком поглядят и мимо, в дверь.
          <w:br/>
           Что им — душам каменным — за дело,
          <w:br/>
           Как она без хлебушка теперь?
          <w:br/>
          <w:br/>
          Лишь мальчишка в порванной пилотке
          <w:br/>
           Молвил, плюнув мимо сапога:
          <w:br/>
           «Ишь, как хнычет! Голод, знать, не тетка!
          <w:br/>
           Кушать хочет, старая карга!»
          <w:br/>
          <w:br/>
          Будь семья, — все б легче ей немножко,
          <w:br/>
           Но она, как перст, одна в беде:
          <w:br/>
           Старика засыпало в бомбежку,
          <w:br/>
           Внук — на фронте, дочь — в Караганде.
          <w:br/>
          <w:br/>
          Что ж ей, старой, делать? Может, просто
          <w:br/>
           Поплестись, прости господь, туда,
          <w:br/>
           Где блестит у Каменного моста
          <w:br/>
           Ледяная черная вода…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2022-04-22T15:15:57+03:00</dcterms:created>
  <dcterms:modified xsi:type="dcterms:W3CDTF">2022-04-22T15:15:57+03:00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