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ветвях олеандровых трель соловья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ветвях олеандровых трель соловья.
          <w:br/>
           Калитка захлопнулась с жалобным стуком.
          <w:br/>
           Луна закатилась за тучи. А я
          <w:br/>
           Кончаю земное хожденье по мукам,
          <w:br/>
          <w:br/>
          Хожденье по мукам, что видел во сне —
          <w:br/>
           С изгнаньем, любовью к тебе и грехами.
          <w:br/>
           Но я не забыл, что обещано мне
          <w:br/>
           Воскреснуть. Вернуться в Россию — стихами.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2022-04-24T00:11:32+03:00</dcterms:created>
  <dcterms:modified xsi:type="dcterms:W3CDTF">2022-04-24T00:11:32+03:00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