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глубокий час молчания ночного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глубокий час молчания ночного
          <w:br/>
          Тебе я слово тайное шепну.
          <w:br/>
          Тогда закрой глаза и снова
          <w:br/>
          Увидишь ты мою страну.
          <w:br/>
          Доверься мне опять, иди за мною,
          <w:br/>
          На здешний мир не поднимая глаз,
          <w:br/>
          Пока, объятый тихой мглою,
          <w:br/>
          Полночный светоч не угас, —
          <w:br/>
          И всё, о чём душа твоя томится,
          <w:br/>
          И для чего не надо слёз и слов,
          <w:br/>
          Перед тобою загорится
          <w:br/>
          В ночной стране безмолвных снов.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2022-03-19T10:29:23+03:00</dcterms:created>
  <dcterms:modified xsi:type="dcterms:W3CDTF">2022-03-19T10:29:23+03:00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