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глубоких сумерках собора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глубоких сумерках собора
          <w:br/>
          Прочитан мною свиток твой;
          <w:br/>
          Твой голос — только стон из хора,
          <w:br/>
          Стон протяженный и глухой.
          <w:br/>
          Твои стенанья и мученья,
          <w:br/>
          Твоя тоска — что мне до них?
          <w:br/>
          Ты — только смутное виденье
          <w:br/>
          Миров далеких и глухих.
          <w:br/>
          И испытать тебя мне надо;
          <w:br/>
          Их много, ищущих меня,
          <w:br/>
          Неповторяемого взгляда,
          <w:br/>
          Неугасимого огня.
          <w:br/>
          И вот тебе ответный свиток
          <w:br/>
          На том же месте, на стене,
          <w:br/>
          За то, что много страстных пыток
          <w:br/>
          Узнал ты на пути ко мне.
          <w:br/>
          Кто я, ты долго не узнаешь,
          <w:br/>
          Ночами глаз ты не сомкнешь,
          <w:br/>
          Ты, может быть, как воск, истаешь,
          <w:br/>
          Ты смертью, может быть, умрешь.
          <w:br/>
          И если отдаленным эхом
          <w:br/>
          Ко мне дойдет твой вздох «люблю»,
          <w:br/>
          Я громовым холодным смехом
          <w:br/>
          Тебя, как плетью, опалю!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2022-03-18T01:34:34+03:00</dcterms:created>
  <dcterms:modified xsi:type="dcterms:W3CDTF">2022-03-18T01:34:34+03:00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