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глуши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Горячо наше солнце безоблачным днем:
          <w:br/>
           Под лучами его раскаленными
          <w:br/>
           Всё истомой и негой объято кругом,
          <w:br/>
           Всё обвеяно грезами сонными…
          <w:br/>
           Спит глухой городок: не звучат голоса,
          <w:br/>
           Не вздымается пыль под копытами;
          <w:br/>
           Неподвижно и ярко реки полоса,
          <w:br/>
           Извиваясь, сквозит за ракитами;
          <w:br/>
           В окнах спущены шторы… безлюдно в садах,
          <w:br/>
           Только ласточки с криками носятся,
          <w:br/>
           Только пчелы гудят на душистых цветах,
          <w:br/>
           Да оттуда, где косы сверкают в лугах,
          <w:br/>
           Отдаленные звуки доносятся…
          <w:br/>
          <w:br/>
          Я люблю эту тишь… Я люблю над рекой,
          <w:br/>
           Где она изогнулась излучиной,
          <w:br/>
           Утонувши в траве, под тенистой листвой,
          <w:br/>
           Отдохнуть в забытьи утомленной душой,
          <w:br/>
           Шумной жизнью столицы измученной…
          <w:br/>
           Я лежу я смотрю… Я смотрю, как горит
          <w:br/>
           Крест собора над старыми вязами,
          <w:br/>
           Как река предо мною беззвучно бежит,
          <w:br/>
           Загораясь под солнцем алмазами;
          <w:br/>
           Как пестреют стада на зеленых лугах, —
          <w:br/>
           Как луга эти с далью сливаются,
          <w:br/>
           С ясной далью, сверкающей в знойных лучах,
          <w:br/>
           С синей далью, где взоры теряются;
          <w:br/>
           И покой — благодатный, глубокий покой
          <w:br/>
           Осеняет мне грудь истомленную,
          <w:br/>
           Точно мать наклонилась в тиши надо мной
          <w:br/>
           С кроткой лаской, любовью рожденною…
          <w:br/>
           И готов я лежать неподвижно года,
          <w:br/>
           В блеске дня золотисто-лазурного —
          <w:br/>
           И не рваться уж вновь никуда, никуда
          <w:br/>
           Из-под этого неба безбурного!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2022-04-22T18:38:18+03:00</dcterms:created>
  <dcterms:modified xsi:type="dcterms:W3CDTF">2022-04-22T18:38:18+03:00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