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домах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мучительно-тесных громадах домов<w:br/>Живут некрасивые бледные люди,<w:br/>Окованы памятью выцветших слов,<w:br/>     Забывши о творческом чуде.<w:br/><w:br/>Все скучно в их жизни. Полюбят кого,<w:br/>Сейчас же наложат тяжелые цепи.<w:br/>&laquo;Ну, что же, ты счастлив?&raquo; — &laquo;Да что ж... Ничего...&raquo;<w:br/>     О, да, ничего нет нелепей!<w:br/><w:br/>И чахнут, замкнувшись в гробницах своих.<w:br/>А где-то по воздуху носятся птицы.<w:br/>Что птицы? Мудрей привидений людских<w:br/>     Жуки, пауки и мокрицы.<w:br/><w:br/>Все цельно в просторах безлюдных пустынь,<w:br/>Желанье свободно уходит к желанью.<w:br/>Там нет заподозренных чувством святынь,<w:br/>     Там нет пригвождений к преданью.<w:br/><w:br/>Свобода, свобода! Кто понял тебя,<w:br/>Тот знает, как вольны разливные реки.<w:br/>И если лавина несется губя,<w:br/>     Лавина прекрасна навеки.<w:br/><w:br/>Кто близок был к смерти и видел ее,<w:br/>Тот знает, что жизнь глубока и прекрасна.<w:br/>О, люди, я вслушался в сердце свое,<w:br/>     И знаю, что ваше — несчастно!<w:br/><w:br/>Да, если бы только могли вы понять...<w:br/>Но вот предо мною захлопнулись двери,<w:br/>И в клеточках гномы застыли опять,<w:br/>     Лепечут: &laquo;Мы люди, не звери&raquo;.<w:br/><w:br/>Я проклял вас, люди. Живите впотьмах.<w:br/>Тоскуйте в размеренной чинной боязни.<w:br/>Бледнейте в мучительных ваших домах.<w:br/>     Вы к казни идете от казни!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2021-11-10T19:16:02+03:00</dcterms:created>
  <dcterms:modified xsi:type="dcterms:W3CDTF">2021-11-10T19:16:02+03:00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