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доме Павлова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твой день мело, как десять лет назад.
          <w:br/>
           Была метель такой же, как в блокаду.
          <w:br/>
           До сумерек, без цели, наугад
          <w:br/>
           бродила я одна по Сталинграду. 
          <w:br/>
          <w:br/>
          До сумерек — до часа твоего.
          <w:br/>
           Я даже счастью не отдам его. 
          <w:br/>
          <w:br/>
          Но где сказать, что нынче десять лет,
          <w:br/>
           как ты погиб?..
          <w:br/>
           Ни друга, ни знакомых…
          <w:br/>
           И я тогда пошла на первый свет,
          <w:br/>
           возникший в окнах павловского дома. 
          <w:br/>
          <w:br/>
          Давным-давно мечтала я о том —
          <w:br/>
           к чужим прийти как близкой и любимой.
          <w:br/>
           А этот дом — совсем особый дом.
          <w:br/>
           И стала вдруг мечта неодолимой. 
          <w:br/>
          <w:br/>
          Весь изрубцован, всем народом чтим,
          <w:br/>
           весь в надписях, навеки неизменных…
          <w:br/>
           Вот возглас гвардии,
          <w:br/>
           вот вздох ее нетленный:
          <w:br/>
           «Мать Родина! Мы насмерть здесь стоим…» 
          <w:br/>
          <w:br/>
          О да, как вздох — как выдох, полный дыма,
          <w:br/>
           чернеет букв суровый тесный ряд…
          <w:br/>
           Щепоть земли твоей непобедимой
          <w:br/>
           берут с собой недаром, Сталинград. 
          <w:br/>
          <w:br/>
          И в тот же дом, когда кругом зола
          <w:br/>
           еще хранила жар и запах боя,
          <w:br/>
           сменив гвардейцев, женщина пришла
          <w:br/>
           восстановить гнездо людское. 
          <w:br/>
          <w:br/>
          Об этом тоже надписи стоят.
          <w:br/>
           Год сорок третий; охрой скупо, сжато
          <w:br/>
           начертано: «Дом годен для жилья».
          <w:br/>
           И подпись легендарного сержанта. 
          <w:br/>
          <w:br/>
          Кто ж там живет
          <w:br/>
           и как живет — в постройке,
          <w:br/>
           священной для народа навсегда?
          <w:br/>
           Что скажут мне наследники героев,
          <w:br/>
           как объяснить — зачем пришла сюда? 
          <w:br/>
          <w:br/>
          Я, дверь не выбирая, постучала.
          <w:br/>
           Меня в прихожей, чуть прибавив света,
          <w:br/>
           с привычною улыбкой повстречала
          <w:br/>
           старуха, в ватник стеганый одета. 
          <w:br/>
          <w:br/>
          «Вы от газеты или от райкома?
          <w:br/>
           В наш дом частенько ходят от газет…»
          <w:br/>
           И я сказала людям незнакомым:
          <w:br/>
           «Я просто к вам. От сердца. Я — поэт». —
          <w:br/>
           «Нездешняя?» —
          <w:br/>
           «Нет… Я из Ленинграда.
          <w:br/>
           Сегодня память мужа моего:
          <w:br/>
           он десять лет назад погиб в блокаду…»
          <w:br/>
           И вдруг я рассказала про него. 
          <w:br/>
          <w:br/>
          И вот в квартире, где гвардейцы бились
          <w:br/>
           (тут был КП, и пулемет в окне),
          <w:br/>
           приходу моему не удивились,
          <w:br/>
           и женщины обрадовались мне. 
          <w:br/>
          <w:br/>
          Старуха мне сказала: «Раздевайся,
          <w:br/>
           напьемся чаю — вон, уже кипит.
          <w:br/>
           А это — внучки, дочки сына Васи,
          <w:br/>
           он был под Севастополем убит.
          <w:br/>
           А Миша — под Японией…» 
          <w:br/>
          <w:br/>
          Старуха
          <w:br/>
           уже не плакала о сыновьях:
          <w:br/>
           в ней скорбь жила бессрочно, немо, глухо,
          <w:br/>
           как кровь и как дыханье,— как моя. 
          <w:br/>
          <w:br/>
          Она гордилась только тем, что внучек
          <w:br/>
           из-под огня сумела увезти.
          <w:br/>
           «А старшая стишки на память учит
          <w:br/>
           и тоже сочиняет их…
          <w:br/>
           Прочти!» 
          <w:br/>
          <w:br/>
          И рыженькая девочка с волненьем
          <w:br/>
           прочла стихи, сбиваясь второпях,
          <w:br/>
           о том, чем грезит это поколенье,—
          <w:br/>
           о парусе, белеющем в степях. 
          <w:br/>
          <w:br/>
          Здесь жили рядовые сталинградцы:
          <w:br/>
           те, кто за Тракторный держали бой,
          <w:br/>
           и те, кто знали боль эвакуации
          <w:br/>
           и возвратились первыми домой… 
          <w:br/>
          <w:br/>
          Жилось пока что трудно: донимала
          <w:br/>
           квартирных неполадок маета.
          <w:br/>
           То свет погас, то вдруг воды не стало,
          <w:br/>
           и, что скрывать,— томила теснота. 
          <w:br/>
          <w:br/>
          И, говоря то с лаской, то со смехом,
          <w:br/>
           что каждый, здесь прописанный,- герой,
          <w:br/>
           жильцы уже мечтали — переехать
          <w:br/>
           в дома, что рядом поднял Гидрострой. 
          <w:br/>
          <w:br/>
          С КП, из окон маленькой квартиры,
          <w:br/>
           нам даже видно было, как плыла
          <w:br/>
           над возникавшей улицею Мира
          <w:br/>
           в огнях и вьюге — узкая стрела. 
          <w:br/>
          <w:br/>
          «А к нам недавно немки прилетали,—
          <w:br/>
           сказала тихо женщина одна,—
          <w:br/>
           подарок привозили — планетарий.
          <w:br/>
           Там звезды, и планеты, и луна…» 
          <w:br/>
          <w:br/>
          «И я пойду взглянуть на эти звезды,—
          <w:br/>
           промолвил, брови хмуря, инвалид.—
          <w:br/>
           Вот страшно только, вдруг услышу:
          <w:br/>
           «Во-оз-дух!»
          <w:br/>
           Семья сгорела здесь… Душа болит». 
          <w:br/>
          <w:br/>
          И тут ворвался вдруг какой-то парень,
          <w:br/>
           крича: «Привет, товарищи! Я к вам…
          <w:br/>
           Я — с Карповской… А Дон-то как ударит!
          <w:br/>
           И — двинул к Волге!.. Прямо по снегам…» 
          <w:br/>
          <w:br/>
          И девочка схватилась за тетрадку
          <w:br/>
           и села в угол: видимо, она
          <w:br/>
           хотела тотчас написать украдкой
          <w:br/>
           стихотворенье «Первая волна»… 
          <w:br/>
          <w:br/>
          Здесь не было гвардейцев обороны,
          <w:br/>
           но мнилось нам,
          <w:br/>
           что общий наш рассказ
          <w:br/>
           о будущем, о буднях Волго-Дона
          <w:br/>
           они ревниво слушают сейчас. 
          <w:br/>
          <w:br/>
          …А дом — он будет памятником.
          <w:br/>
           Знамя —
          <w:br/>
           огромное, не бархат, но гранит,
          <w:br/>
           немеркнущее каменное пламя —
          <w:br/>
           его фасад суровый осенит.
          <w:br/>
           Но памятника нет героям краше,
          <w:br/>
           чем сердце наше,
          <w:br/>
           жизнь простая наша,
          <w:br/>
           обычнейшая жизнь под этой кровлей,
          <w:br/>
           где каждый камень отвоеван кровью,
          <w:br/>
           где можно за порогом каждой двери
          <w:br/>
           найти доверье за свое доверье
          <w:br/>
           и знать, что ты не будешь одинок,
          <w:br/>
           покуда в мире есть такой порог…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2022-04-21T12:58:36+03:00</dcterms:created>
  <dcterms:modified xsi:type="dcterms:W3CDTF">2022-04-21T12:58:36+03:00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