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духов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Борису 3аковичу</em>
          <w:br/>
          <w:br/>
          Карлики и гномы на скамьях собора
          <w:br/>
           Слушали музыку с лицами царей.
          <w:br/>
           Пели и молились еле слышным хором
          <w:br/>
           О том, чтобы солнце взошло из морей.
          <w:br/>
          <w:br/>
          Только ночь была глубока, как годы,
          <w:br/>
           Где столько звезд зашло и не встанет;
          <w:br/>
           Черные лица смотрели в сводах,
          <w:br/>
           Черные дьяконы шли с цветами.
          <w:br/>
          <w:br/>
          Солнышко, солнце, мы так устали
          <w:br/>
           Маленькие руки к небу подымать.
          <w:br/>
           Черные бури в море перестали,
          <w:br/>
           Розовый голос Твой все ж не слыхать.
          <w:br/>
          <w:br/>
          Солнце, взойди! Наши души остынут,
          <w:br/>
           Мы станем большими, мы забудем свой сон.
          <w:br/>
           Ложное солнце плывет из пустыни,
          <w:br/>
           Солнце восходит со всех сторон.
          <w:br/>
          <w:br/>
          И к земле наклонялись. А духи смеялись,
          <w:br/>
           Черные лица в колоннах пряча.
          <w:br/>
           Серое зарево в небе появлялось,
          <w:br/>
           К бойне тащилась первая кляча.
          <w:br/>
          <w:br/>
          А когда наутро служитель в скуфейке
          <w:br/>
           Пришел подметать холодный собор,
          <w:br/>
           Он был удивлен, что на всех скамейках
          <w:br/>
           Мертвые розы лежали, как сор.
          <w:br/>
          <w:br/>
          Тихо собрал восковыми руками,
          <w:br/>
           В маленький гроб на дворе положил,
          <w:br/>
           И пошел, уменьшаясь меж облаками,
          <w:br/>
           В сад золотой, где он летом жил.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2022-04-24T08:29:27+03:00</dcterms:created>
  <dcterms:modified xsi:type="dcterms:W3CDTF">2022-04-24T08:29:27+03:00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