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жизни всему свои сроки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жизни всему свои сроки,
          <w:br/>
           Всякому лиху пора…
          <w:br/>
           Две белопёрых сороки
          <w:br/>
           Сядут на тын у двора.
          <w:br/>
          <w:br/>
          Всё по порядку гадалки
          <w:br/>
           Вспомнят, что сам позабыл,
          <w:br/>
           Что погубить было жалко
          <w:br/>
           И, не губя, погубил…
          <w:br/>
          <w:br/>
          Словно бродяги без крова,
          <w:br/>
           В окна заглянут года…
          <w:br/>
           Счастье — как пряник медовый!
          <w:br/>
           С солью краюха — беда!
          <w:br/>
          <w:br/>
          Лень ли за дверь оглянуться,
          <w:br/>
           Палкой воровок спугнуть.
          <w:br/>
           Жалко теперь обмануться.
          <w:br/>
           Трудно теперь обмануть…
          <w:br/>
          <w:br/>
          Вечер пройдёт и обронит
          <w:br/>
           Щит золотой у ворот…
          <w:br/>
           Кто ж тебя за руку тронет,
          <w:br/>
           Кто же тебя позовёт?
          <w:br/>
          <w:br/>
          Те же, как веточки, руки,
          <w:br/>
           Те же росинки у глаз.
          <w:br/>
           Только теперь и разлуки
          <w:br/>
           Не посулят ни на час…
          <w:br/>
          <w:br/>
          Юность — пролёт голубиный!
          <w:br/>
           Сердце — пугливый сурок!
          <w:br/>
           То лишь краснеет рябина
          <w:br/>
           В стрекоте вещих сорок!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2022-04-22T07:14:46+03:00</dcterms:created>
  <dcterms:modified xsi:type="dcterms:W3CDTF">2022-04-22T07:14:46+03:00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