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круженьи жизни многошумной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круженьи жизни многошумной,
          <w:br/>
          В водовороте наших дел,
          <w:br/>
          Я — ваш! и этот мир безумный —
          <w:br/>
          Мной вольно избранный удел.
          <w:br/>
          Люблю призывы телефонов,
          <w:br/>
          Истлевшей проволоки блеск,
          <w:br/>
          И над рекой гудков и звонов
          <w:br/>
          Пропеллера внезапный треск;
          <w:br/>
          Люблю я ослепленье сцены
          <w:br/>
          И ресторанный пьяный свет,
          <w:br/>
          Все эти вспышки, эти смены
          <w:br/>
          Победно наступивших лет…
          <w:br/>
          Люблю… Но что же сердце ранит,
          <w:br/>
          Когда я вижу чаши роз,
          <w:br/>
          Когда мечту, как сон, туманит
          <w:br/>
          Над речкой свежий сенокос?
          <w:br/>
          Зачем душа томленьем сжата
          <w:br/>
          Здесь на отлогом берегу,
          <w:br/>
          Когда вдали сереет хата
          <w:br/>
          И стадо бродит на лугу?
          <w:br/>
          Зачем так сладко в темной роще,
          <w:br/>
          Где ландыш мраморный расцвел,
          <w:br/>
          Где мыслям легче, думам проще,
          <w:br/>
          Едва под сень ее вошел?
          <w:br/>
          Кляните! прошлое мне мило,
          <w:br/>
          Природа родины — близка…
          <w:br/>
          Пусть скоро скажут: «Это было!» —
          <w:br/>
          Люблю отшедшие века!
          <w:br/>
          Гряди, что будет! Водопадом
          <w:br/>
          Былую жизнь нещадно смой!
          <w:br/>
          С неведомым пойду я рядом,
          <w:br/>
          Но прошлый мир — он мой! он 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2022-03-19T08:45:45+03:00</dcterms:created>
  <dcterms:modified xsi:type="dcterms:W3CDTF">2022-03-19T08:45:45+03:00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