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крымских степях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Синеет снеговой простор,
          <w:br/>
          Померкла степь. Белее снега
          <w:br/>
          Мерцает девственная Вега
          <w:br/>
          Над дальним станом крымских гор.
          <w:br/>
          <w:br/>
          Уж сумрак пал, как пепел сизый,
          <w:br/>
          Как дым угасшего костра:
          <w:br/>
          Лишь светится багряной ризой
          <w:br/>
          Престол Аллы — Шатёр-Гора.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2022-03-19T08:32:18+03:00</dcterms:created>
  <dcterms:modified xsi:type="dcterms:W3CDTF">2022-03-19T08:32:18+03:00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