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лесу осиновом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лесу осиновом
          <w:br/>
           Дрожат осинки.
          <w:br/>
           Срывает ветер
          <w:br/>
           С осин косынки.
          <w:br/>
           Он на тропинки
          <w:br/>
           Косынки сбросит —
          <w:br/>
           В лесу осиновом
          <w:br/>
           Наступит осень.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2022-04-22T04:56:22+03:00</dcterms:created>
  <dcterms:modified xsi:type="dcterms:W3CDTF">2022-04-22T04:56:22+03:00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